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8E" w:rsidRPr="000859A9" w:rsidRDefault="00E26067" w:rsidP="00AC3A5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Quotes from “Racing t</w:t>
      </w:r>
      <w:r w:rsidR="00AC3A55" w:rsidRPr="000859A9">
        <w:rPr>
          <w:b/>
          <w:sz w:val="32"/>
          <w:szCs w:val="32"/>
        </w:rPr>
        <w:t>o Win” by Joe Gibbs</w:t>
      </w:r>
    </w:p>
    <w:p w:rsidR="00AC3A55" w:rsidRDefault="00AC3A55" w:rsidP="00AC3A55"/>
    <w:p w:rsidR="00AC3A55" w:rsidRPr="00E26067" w:rsidRDefault="00AC3A55" w:rsidP="00AC3A55">
      <w:pPr>
        <w:rPr>
          <w:sz w:val="28"/>
          <w:szCs w:val="28"/>
        </w:rPr>
      </w:pPr>
      <w:r w:rsidRPr="00E26067">
        <w:rPr>
          <w:sz w:val="28"/>
          <w:szCs w:val="28"/>
        </w:rPr>
        <w:t>“In retrospect, it’s easy to see that I got involved in the business with wrong motives, selfishly thinking that I had nothing to lose – that if anyone was going to lose money, it would be my friends, not me. I was simply trying to make some easy money.”</w:t>
      </w:r>
    </w:p>
    <w:p w:rsidR="00AC3A55" w:rsidRPr="00E26067" w:rsidRDefault="00AC3A55" w:rsidP="00AC3A55">
      <w:pPr>
        <w:rPr>
          <w:sz w:val="28"/>
          <w:szCs w:val="28"/>
        </w:rPr>
      </w:pPr>
    </w:p>
    <w:p w:rsidR="00AC3A55" w:rsidRPr="00E26067" w:rsidRDefault="00AC3A55" w:rsidP="00AC3A55">
      <w:pPr>
        <w:rPr>
          <w:sz w:val="28"/>
          <w:szCs w:val="28"/>
        </w:rPr>
      </w:pPr>
      <w:r w:rsidRPr="00E26067">
        <w:rPr>
          <w:sz w:val="28"/>
          <w:szCs w:val="28"/>
        </w:rPr>
        <w:t xml:space="preserve">“An acquaintance from college offered to let me become a partner in a tremendous real estate opportunity in </w:t>
      </w:r>
      <w:smartTag w:uri="urn:schemas-microsoft-com:office:smarttags" w:element="place">
        <w:smartTag w:uri="urn:schemas-microsoft-com:office:smarttags" w:element="City">
          <w:r w:rsidRPr="00E26067">
            <w:rPr>
              <w:sz w:val="28"/>
              <w:szCs w:val="28"/>
            </w:rPr>
            <w:t>Norman</w:t>
          </w:r>
        </w:smartTag>
        <w:r w:rsidRPr="00E26067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E26067">
            <w:rPr>
              <w:sz w:val="28"/>
              <w:szCs w:val="28"/>
            </w:rPr>
            <w:t>Oklahoma</w:t>
          </w:r>
        </w:smartTag>
      </w:smartTag>
      <w:r w:rsidRPr="00E26067">
        <w:rPr>
          <w:sz w:val="28"/>
          <w:szCs w:val="28"/>
        </w:rPr>
        <w:t>, for a minimal amount of money. He was building homes and apartment complexes and developing other properties in the area, and the extent of my out-of-pocket expenses would be only a few thousand dollars for closing costs on each property. He planned to rent the properties until they sold, with the rental income more than covering our expenses. This was a no-brainer! I was going to be rich!</w:t>
      </w:r>
    </w:p>
    <w:p w:rsidR="00AC3A55" w:rsidRPr="00E26067" w:rsidRDefault="00AC3A55" w:rsidP="00AC3A55">
      <w:pPr>
        <w:rPr>
          <w:sz w:val="28"/>
          <w:szCs w:val="28"/>
        </w:rPr>
      </w:pPr>
    </w:p>
    <w:p w:rsidR="00AC3A55" w:rsidRPr="00E26067" w:rsidRDefault="00AC3A55" w:rsidP="00AC3A55">
      <w:pPr>
        <w:rPr>
          <w:sz w:val="28"/>
          <w:szCs w:val="28"/>
        </w:rPr>
      </w:pPr>
      <w:r w:rsidRPr="00E26067">
        <w:rPr>
          <w:sz w:val="28"/>
          <w:szCs w:val="28"/>
        </w:rPr>
        <w:t>“We can’t lose money in real estate, I said to myself…After all, where else could we make so much money, so easily, with so little investment? This deal was too good to be true!”</w:t>
      </w:r>
    </w:p>
    <w:p w:rsidR="00AC3A55" w:rsidRPr="00E26067" w:rsidRDefault="00AC3A55" w:rsidP="00AC3A55">
      <w:pPr>
        <w:rPr>
          <w:sz w:val="28"/>
          <w:szCs w:val="28"/>
        </w:rPr>
      </w:pPr>
    </w:p>
    <w:p w:rsidR="00AC3A55" w:rsidRPr="00E26067" w:rsidRDefault="00AC3A55" w:rsidP="00AC3A55">
      <w:pPr>
        <w:rPr>
          <w:sz w:val="28"/>
          <w:szCs w:val="28"/>
        </w:rPr>
      </w:pPr>
      <w:r w:rsidRPr="00E26067">
        <w:rPr>
          <w:sz w:val="28"/>
          <w:szCs w:val="28"/>
        </w:rPr>
        <w:t>“An old saying warns that when something seems too good to be true, it probably is.”</w:t>
      </w:r>
    </w:p>
    <w:p w:rsidR="00AC3A55" w:rsidRPr="00E26067" w:rsidRDefault="00AC3A55" w:rsidP="00AC3A55">
      <w:pPr>
        <w:rPr>
          <w:sz w:val="28"/>
          <w:szCs w:val="28"/>
        </w:rPr>
      </w:pPr>
    </w:p>
    <w:p w:rsidR="00AC3A55" w:rsidRPr="00E26067" w:rsidRDefault="00AC3A55" w:rsidP="00AC3A55">
      <w:pPr>
        <w:rPr>
          <w:sz w:val="28"/>
          <w:szCs w:val="28"/>
        </w:rPr>
      </w:pPr>
      <w:r w:rsidRPr="00E26067">
        <w:rPr>
          <w:sz w:val="28"/>
          <w:szCs w:val="28"/>
        </w:rPr>
        <w:t>“One of my partners reassured me, ‘Joe, don’t worry. Before you lose a dime, we’ll lose everything we own!’ ----- And they did.”</w:t>
      </w:r>
    </w:p>
    <w:p w:rsidR="00AC3A55" w:rsidRPr="00E26067" w:rsidRDefault="00AC3A55" w:rsidP="00AC3A55">
      <w:pPr>
        <w:rPr>
          <w:sz w:val="28"/>
          <w:szCs w:val="28"/>
        </w:rPr>
      </w:pPr>
    </w:p>
    <w:p w:rsidR="00AC3A55" w:rsidRPr="00E26067" w:rsidRDefault="000859A9" w:rsidP="00AC3A55">
      <w:pPr>
        <w:rPr>
          <w:sz w:val="28"/>
          <w:szCs w:val="28"/>
        </w:rPr>
      </w:pPr>
      <w:r w:rsidRPr="00E26067">
        <w:rPr>
          <w:sz w:val="28"/>
          <w:szCs w:val="28"/>
        </w:rPr>
        <w:t>“As the only remaining partner, the entire financial responsibility</w:t>
      </w:r>
      <w:r w:rsidR="00F70ABD" w:rsidRPr="00E26067">
        <w:rPr>
          <w:sz w:val="28"/>
          <w:szCs w:val="28"/>
        </w:rPr>
        <w:t xml:space="preserve"> was on my shoulders. Too late, I recognized the shocking truth: I was liable for everything the partners had done, whether I had been personally aware of the transactions or not.”</w:t>
      </w:r>
    </w:p>
    <w:p w:rsidR="00F70ABD" w:rsidRPr="00E26067" w:rsidRDefault="00F70ABD" w:rsidP="00AC3A55">
      <w:pPr>
        <w:rPr>
          <w:sz w:val="28"/>
          <w:szCs w:val="28"/>
        </w:rPr>
      </w:pPr>
    </w:p>
    <w:p w:rsidR="00F70ABD" w:rsidRPr="00E26067" w:rsidRDefault="00F70ABD" w:rsidP="00AC3A55">
      <w:pPr>
        <w:rPr>
          <w:sz w:val="28"/>
          <w:szCs w:val="28"/>
        </w:rPr>
      </w:pPr>
      <w:r w:rsidRPr="00E26067">
        <w:rPr>
          <w:sz w:val="28"/>
          <w:szCs w:val="28"/>
        </w:rPr>
        <w:t>“As we waded through the past-due notices and other invoices, I felt a vice grip clamp on my stomach, wrenching my insides tighter with each new bill the accountants turned up. We worked all day long trying to add u</w:t>
      </w:r>
      <w:r w:rsidR="00DB28FE">
        <w:rPr>
          <w:sz w:val="28"/>
          <w:szCs w:val="28"/>
        </w:rPr>
        <w:t>p</w:t>
      </w:r>
      <w:r w:rsidRPr="00E26067">
        <w:rPr>
          <w:sz w:val="28"/>
          <w:szCs w:val="28"/>
        </w:rPr>
        <w:t xml:space="preserve"> what the partnership actually owed. The bottom line: I was millions of dollars in debt with no means of repaying that amount of money! At the height of my career, at a time when I should be enjoying my success, I was wiped out. I was technically bankrupt.”</w:t>
      </w:r>
    </w:p>
    <w:p w:rsidR="00AC3A55" w:rsidRDefault="00AC3A55" w:rsidP="00AC3A55"/>
    <w:p w:rsidR="00AC3A55" w:rsidRDefault="00AC3A55" w:rsidP="00AC3A55"/>
    <w:sectPr w:rsidR="00AC3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590"/>
    <w:rsid w:val="000859A9"/>
    <w:rsid w:val="00166F8E"/>
    <w:rsid w:val="00763579"/>
    <w:rsid w:val="007E3590"/>
    <w:rsid w:val="007F0E17"/>
    <w:rsid w:val="00AC3A55"/>
    <w:rsid w:val="00DB28FE"/>
    <w:rsid w:val="00E26067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B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Quotes from “Racing To Win” by Joe Gibbs</vt:lpstr>
    </vt:vector>
  </TitlesOfParts>
  <Company>Tulane University School of Business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Quotes from “Racing To Win” by Joe Gibbs</dc:title>
  <dc:creator>wreese</dc:creator>
  <cp:lastModifiedBy>wreese</cp:lastModifiedBy>
  <cp:revision>2</cp:revision>
  <cp:lastPrinted>2006-06-14T22:43:00Z</cp:lastPrinted>
  <dcterms:created xsi:type="dcterms:W3CDTF">2016-02-01T22:49:00Z</dcterms:created>
  <dcterms:modified xsi:type="dcterms:W3CDTF">2016-02-01T22:49:00Z</dcterms:modified>
</cp:coreProperties>
</file>